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C6049" w14:textId="599DB495" w:rsidR="00A24C26" w:rsidRDefault="00A24C26">
      <w:r>
        <w:t>Font justification</w:t>
      </w:r>
    </w:p>
    <w:p w14:paraId="1225AB72" w14:textId="14D6EE7B" w:rsidR="00566D67" w:rsidRDefault="00566D67">
      <w:r>
        <w:t>There are a lot of fonts that I can choose from for this unit. I</w:t>
      </w:r>
      <w:r w:rsidR="00041996">
        <w:t xml:space="preserve"> will create a selection </w:t>
      </w:r>
      <w:r w:rsidR="009378F5">
        <w:t>of different</w:t>
      </w:r>
      <w:r w:rsidR="00041996">
        <w:t xml:space="preserve"> fonts for my headlines and the body of my fonts </w:t>
      </w:r>
      <w:r w:rsidR="00FD2005">
        <w:t>so that</w:t>
      </w:r>
      <w:r w:rsidR="00041996">
        <w:t xml:space="preserve"> I can choose fonts for my project. I will decide why I like or dislike the font and why.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8"/>
        <w:gridCol w:w="4268"/>
      </w:tblGrid>
      <w:tr w:rsidR="00566D67" w14:paraId="47EE761C" w14:textId="77777777" w:rsidTr="00DF418E">
        <w:tc>
          <w:tcPr>
            <w:tcW w:w="4748" w:type="dxa"/>
          </w:tcPr>
          <w:p w14:paraId="791303A0" w14:textId="7D7B9A48" w:rsidR="00566D67" w:rsidRDefault="00566D67">
            <w:r>
              <w:t>Headlines</w:t>
            </w:r>
          </w:p>
        </w:tc>
        <w:tc>
          <w:tcPr>
            <w:tcW w:w="4268" w:type="dxa"/>
          </w:tcPr>
          <w:p w14:paraId="697EFE4B" w14:textId="01418799" w:rsidR="00566D67" w:rsidRDefault="00566D67">
            <w:r>
              <w:t>Likes, dislikes and why</w:t>
            </w:r>
          </w:p>
        </w:tc>
      </w:tr>
      <w:tr w:rsidR="00566D67" w14:paraId="0540E0C2" w14:textId="77777777" w:rsidTr="00DF418E">
        <w:trPr>
          <w:trHeight w:val="1191"/>
        </w:trPr>
        <w:tc>
          <w:tcPr>
            <w:tcW w:w="4748" w:type="dxa"/>
          </w:tcPr>
          <w:p w14:paraId="2235FB79" w14:textId="3AA177EE" w:rsidR="00566D67" w:rsidRDefault="00041996">
            <w:r>
              <w:rPr>
                <w:noProof/>
              </w:rPr>
              <w:drawing>
                <wp:inline distT="0" distB="0" distL="0" distR="0" wp14:anchorId="5F82C179" wp14:editId="014B35FD">
                  <wp:extent cx="1695687" cy="657317"/>
                  <wp:effectExtent l="0" t="0" r="0" b="9525"/>
                  <wp:docPr id="1" name="Picture 1" descr="A group of black and white 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oup of black and white text&#10;&#10;Description automatically generated with low confidenc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687" cy="65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</w:tcPr>
          <w:p w14:paraId="0BFD08A2" w14:textId="2D72DA66" w:rsidR="00566D67" w:rsidRDefault="009378F5">
            <w:r>
              <w:t xml:space="preserve">I like this font because it is bold, and it catches my eye.  </w:t>
            </w:r>
            <w:r w:rsidR="00FD2005">
              <w:t>This font</w:t>
            </w:r>
            <w:r>
              <w:t xml:space="preserve"> shows me that it is classical.  This </w:t>
            </w:r>
            <w:r w:rsidR="00FD2005">
              <w:t>font gives</w:t>
            </w:r>
            <w:r>
              <w:t xml:space="preserve"> the </w:t>
            </w:r>
            <w:r w:rsidR="00FD2005">
              <w:t>people the</w:t>
            </w:r>
            <w:r>
              <w:t xml:space="preserve"> idea that the font is for a magazine like vogue. </w:t>
            </w:r>
            <w:r w:rsidR="00FD2005">
              <w:t>I would not use this font for my double page spreads.</w:t>
            </w:r>
          </w:p>
        </w:tc>
      </w:tr>
      <w:tr w:rsidR="00566D67" w14:paraId="573CB2FB" w14:textId="77777777" w:rsidTr="00DF418E">
        <w:tc>
          <w:tcPr>
            <w:tcW w:w="4748" w:type="dxa"/>
          </w:tcPr>
          <w:p w14:paraId="24FB24E8" w14:textId="1AE0B72A" w:rsidR="00566D67" w:rsidRDefault="00FD2005">
            <w:r>
              <w:rPr>
                <w:noProof/>
              </w:rPr>
              <w:drawing>
                <wp:inline distT="0" distB="0" distL="0" distR="0" wp14:anchorId="39DF942F" wp14:editId="40D413D9">
                  <wp:extent cx="1562318" cy="847843"/>
                  <wp:effectExtent l="0" t="0" r="0" b="9525"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318" cy="847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</w:tcPr>
          <w:p w14:paraId="51C3951F" w14:textId="31083C61" w:rsidR="00566D67" w:rsidRDefault="00FD2005">
            <w:r>
              <w:t xml:space="preserve">I like this font because it stands out and it catches my eye. I also dislike that it can be hard to read for some people. The font </w:t>
            </w:r>
            <w:r w:rsidR="00A6450D">
              <w:t>also gives</w:t>
            </w:r>
            <w:r>
              <w:t xml:space="preserve"> people the idea that </w:t>
            </w:r>
            <w:r w:rsidR="0037316A">
              <w:t xml:space="preserve">the project is mainly for females. I would not use </w:t>
            </w:r>
            <w:r w:rsidR="00934D14">
              <w:t>this font as my project is for both males and females.</w:t>
            </w:r>
            <w:r w:rsidR="0037316A">
              <w:t xml:space="preserve"> </w:t>
            </w:r>
          </w:p>
        </w:tc>
      </w:tr>
      <w:tr w:rsidR="00566D67" w14:paraId="53FD9F34" w14:textId="77777777" w:rsidTr="00DF418E">
        <w:tc>
          <w:tcPr>
            <w:tcW w:w="4748" w:type="dxa"/>
          </w:tcPr>
          <w:p w14:paraId="4EAB3687" w14:textId="55B19BA4" w:rsidR="00566D67" w:rsidRDefault="00934D14">
            <w:r>
              <w:rPr>
                <w:noProof/>
              </w:rPr>
              <w:drawing>
                <wp:inline distT="0" distB="0" distL="0" distR="0" wp14:anchorId="19ACD3A6" wp14:editId="185AA08D">
                  <wp:extent cx="1390844" cy="657317"/>
                  <wp:effectExtent l="0" t="0" r="0" b="9525"/>
                  <wp:docPr id="3" name="Picture 3" descr="Black text on a white back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Black text on a white background&#10;&#10;Description automatically generated with medium confidenc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844" cy="65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</w:tcPr>
          <w:p w14:paraId="1957AFBD" w14:textId="36ADFE7E" w:rsidR="00566D67" w:rsidRDefault="00934D14">
            <w:r>
              <w:t xml:space="preserve">I like this font because it </w:t>
            </w:r>
            <w:r w:rsidR="00A6450D">
              <w:t xml:space="preserve">is easy to </w:t>
            </w:r>
            <w:r w:rsidR="006D1DE6">
              <w:t>read,</w:t>
            </w:r>
            <w:r w:rsidR="00A6450D">
              <w:t xml:space="preserve"> it is </w:t>
            </w:r>
            <w:r w:rsidR="006D1DE6">
              <w:t>bold,</w:t>
            </w:r>
            <w:r w:rsidR="00A6450D">
              <w:t xml:space="preserve"> and everyone will enjoy the font as it </w:t>
            </w:r>
            <w:r w:rsidR="006D1DE6">
              <w:t>does not</w:t>
            </w:r>
            <w:r w:rsidR="00A6450D">
              <w:t xml:space="preserve"> seem girly at all. This font gives the idea that it was </w:t>
            </w:r>
            <w:r w:rsidR="00F75F7E">
              <w:t>handwritten</w:t>
            </w:r>
            <w:r w:rsidR="00A6450D">
              <w:t xml:space="preserve"> </w:t>
            </w:r>
            <w:r w:rsidR="0001430C">
              <w:t>with a permanent marker. I am thinking about using this font.</w:t>
            </w:r>
            <w:r w:rsidR="00A6450D">
              <w:t xml:space="preserve"> </w:t>
            </w:r>
          </w:p>
        </w:tc>
      </w:tr>
      <w:tr w:rsidR="00566D67" w14:paraId="00C2F1B6" w14:textId="77777777" w:rsidTr="00DF418E">
        <w:tc>
          <w:tcPr>
            <w:tcW w:w="4748" w:type="dxa"/>
          </w:tcPr>
          <w:p w14:paraId="43D17AE9" w14:textId="73AB9FF1" w:rsidR="00566D67" w:rsidRDefault="0001430C">
            <w:r>
              <w:rPr>
                <w:noProof/>
              </w:rPr>
              <w:drawing>
                <wp:inline distT="0" distB="0" distL="0" distR="0" wp14:anchorId="1A23C542" wp14:editId="013CD980">
                  <wp:extent cx="2877924" cy="676275"/>
                  <wp:effectExtent l="0" t="0" r="0" b="0"/>
                  <wp:docPr id="4" name="Picture 4" descr="A picture containing text, pla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, plate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5396" cy="678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</w:tcPr>
          <w:p w14:paraId="5665217F" w14:textId="59565232" w:rsidR="00566D67" w:rsidRDefault="0001430C">
            <w:r>
              <w:t>I like this font because it is bold, it stands out to people and catches people’s attention.  I like that it gives people the idea that it is old school</w:t>
            </w:r>
            <w:r w:rsidR="00F75F7E">
              <w:t xml:space="preserve">. I would like to </w:t>
            </w:r>
            <w:r w:rsidR="006D1DE6">
              <w:t>choose</w:t>
            </w:r>
            <w:r w:rsidR="00F75F7E">
              <w:t xml:space="preserve"> this font for my units.</w:t>
            </w:r>
          </w:p>
        </w:tc>
      </w:tr>
      <w:tr w:rsidR="00566D67" w14:paraId="50C344A3" w14:textId="77777777" w:rsidTr="00DF418E">
        <w:tc>
          <w:tcPr>
            <w:tcW w:w="4748" w:type="dxa"/>
          </w:tcPr>
          <w:p w14:paraId="51BF8E29" w14:textId="7F47E64A" w:rsidR="00566D67" w:rsidRDefault="00F75F7E">
            <w:r>
              <w:rPr>
                <w:noProof/>
              </w:rPr>
              <w:drawing>
                <wp:inline distT="0" distB="0" distL="0" distR="0" wp14:anchorId="045AA6E3" wp14:editId="137B93CA">
                  <wp:extent cx="2743583" cy="79068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583" cy="79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</w:tcPr>
          <w:p w14:paraId="3CBD99D5" w14:textId="417C69B1" w:rsidR="00F75F7E" w:rsidRDefault="00F75F7E">
            <w:r>
              <w:t xml:space="preserve">I like this font because it tilts to the side slightly and that it has a bit of movement in </w:t>
            </w:r>
            <w:r w:rsidR="00AE4D92">
              <w:t xml:space="preserve">the </w:t>
            </w:r>
            <w:r w:rsidR="006D1DE6">
              <w:t>lists.</w:t>
            </w:r>
            <w:r>
              <w:t xml:space="preserve"> Many people would like </w:t>
            </w:r>
            <w:r w:rsidR="00AE4D92">
              <w:t xml:space="preserve">this font because </w:t>
            </w:r>
            <w:r>
              <w:t>it is easy to read</w:t>
            </w:r>
            <w:r w:rsidR="00AE4D92">
              <w:t xml:space="preserve"> and that it is bold and eye catching</w:t>
            </w:r>
            <w:r w:rsidR="006D1DE6">
              <w:t>.</w:t>
            </w:r>
            <w:r w:rsidR="00570BBC">
              <w:t xml:space="preserve"> </w:t>
            </w:r>
            <w:r w:rsidR="00267A18">
              <w:t xml:space="preserve">I would consider </w:t>
            </w:r>
            <w:r w:rsidR="005656D5">
              <w:t>this font for m</w:t>
            </w:r>
            <w:r w:rsidR="006F42A5">
              <w:t xml:space="preserve">y project </w:t>
            </w:r>
            <w:r w:rsidR="00C37D95">
              <w:t xml:space="preserve"> </w:t>
            </w:r>
          </w:p>
        </w:tc>
      </w:tr>
      <w:tr w:rsidR="00566D67" w14:paraId="4EC7845F" w14:textId="77777777" w:rsidTr="00DF418E">
        <w:tc>
          <w:tcPr>
            <w:tcW w:w="4748" w:type="dxa"/>
          </w:tcPr>
          <w:p w14:paraId="6E2D0D42" w14:textId="7C915E39" w:rsidR="00566D67" w:rsidRDefault="00B64CDA">
            <w:r>
              <w:rPr>
                <w:noProof/>
              </w:rPr>
              <w:drawing>
                <wp:inline distT="0" distB="0" distL="0" distR="0" wp14:anchorId="6FD8B8A0" wp14:editId="23F3C305">
                  <wp:extent cx="1305107" cy="609685"/>
                  <wp:effectExtent l="0" t="0" r="9525" b="0"/>
                  <wp:docPr id="7" name="Picture 7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Text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</w:tcPr>
          <w:p w14:paraId="51629A55" w14:textId="6E4D23CE" w:rsidR="00566D67" w:rsidRDefault="00570BBC">
            <w:r>
              <w:t xml:space="preserve">I like </w:t>
            </w:r>
            <w:r w:rsidR="00B64CDA">
              <w:t xml:space="preserve">this font because it </w:t>
            </w:r>
            <w:r w:rsidR="006D2637">
              <w:t>is bold</w:t>
            </w:r>
            <w:r w:rsidR="007A7C64">
              <w:t xml:space="preserve"> and bubbly</w:t>
            </w:r>
            <w:r w:rsidR="009E6EED">
              <w:t xml:space="preserve">. </w:t>
            </w:r>
            <w:r w:rsidR="00C03774">
              <w:t xml:space="preserve">I also dislike the font because this </w:t>
            </w:r>
            <w:proofErr w:type="gramStart"/>
            <w:r w:rsidR="00C03774">
              <w:t>doesn’t</w:t>
            </w:r>
            <w:proofErr w:type="gramEnd"/>
            <w:r w:rsidR="006D5A35">
              <w:t xml:space="preserve"> </w:t>
            </w:r>
            <w:r w:rsidR="00C03774">
              <w:t xml:space="preserve">go with </w:t>
            </w:r>
            <w:r w:rsidR="001D4B46">
              <w:t>what I</w:t>
            </w:r>
            <w:r w:rsidR="006D5A35">
              <w:t xml:space="preserve"> was looking for </w:t>
            </w:r>
            <w:r w:rsidR="006D2637">
              <w:t>my project</w:t>
            </w:r>
            <w:r w:rsidR="00DF418E">
              <w:t xml:space="preserve">. This font is more for children as it is bubbly. I </w:t>
            </w:r>
            <w:r w:rsidR="001D4B46">
              <w:t>would not</w:t>
            </w:r>
            <w:r w:rsidR="00DF418E">
              <w:t xml:space="preserve"> consider using this font.</w:t>
            </w:r>
          </w:p>
        </w:tc>
      </w:tr>
    </w:tbl>
    <w:p w14:paraId="07A4E36C" w14:textId="70A2673B" w:rsidR="00566D67" w:rsidRDefault="00566D67"/>
    <w:p w14:paraId="215F2EDB" w14:textId="01059526" w:rsidR="00DF418E" w:rsidRDefault="00DF418E"/>
    <w:p w14:paraId="4E37818F" w14:textId="7D732A71" w:rsidR="00DF418E" w:rsidRDefault="00DF418E"/>
    <w:p w14:paraId="46303081" w14:textId="41C19DA7" w:rsidR="00DF418E" w:rsidRDefault="00DF418E"/>
    <w:p w14:paraId="3BC9F2E0" w14:textId="4D7741BB" w:rsidR="00DF418E" w:rsidRDefault="00DF418E"/>
    <w:p w14:paraId="73219246" w14:textId="69F5847C" w:rsidR="00DF418E" w:rsidRDefault="00DF418E"/>
    <w:p w14:paraId="0AE86909" w14:textId="7A9E54DC" w:rsidR="00DF418E" w:rsidRDefault="00DF418E"/>
    <w:p w14:paraId="272A857E" w14:textId="254FF922" w:rsidR="00DF418E" w:rsidRDefault="00DF41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F418E" w14:paraId="7B24E5BD" w14:textId="77777777" w:rsidTr="00DF418E">
        <w:tc>
          <w:tcPr>
            <w:tcW w:w="4508" w:type="dxa"/>
          </w:tcPr>
          <w:p w14:paraId="78AB5742" w14:textId="657767E8" w:rsidR="00DF418E" w:rsidRDefault="00751DD5">
            <w:r>
              <w:t>Body</w:t>
            </w:r>
          </w:p>
        </w:tc>
        <w:tc>
          <w:tcPr>
            <w:tcW w:w="4508" w:type="dxa"/>
          </w:tcPr>
          <w:p w14:paraId="603F657A" w14:textId="411A4C81" w:rsidR="00DF418E" w:rsidRDefault="00751DD5">
            <w:r>
              <w:t xml:space="preserve"> </w:t>
            </w:r>
            <w:r w:rsidR="007B62B6">
              <w:t>Likes, dislikes and why</w:t>
            </w:r>
          </w:p>
        </w:tc>
      </w:tr>
      <w:tr w:rsidR="00DF418E" w14:paraId="2B9BD56E" w14:textId="77777777" w:rsidTr="00DF418E">
        <w:tc>
          <w:tcPr>
            <w:tcW w:w="4508" w:type="dxa"/>
          </w:tcPr>
          <w:p w14:paraId="518E7D7E" w14:textId="1BAB7342" w:rsidR="00DF418E" w:rsidRDefault="007D303F">
            <w:r>
              <w:rPr>
                <w:noProof/>
              </w:rPr>
              <w:drawing>
                <wp:inline distT="0" distB="0" distL="0" distR="0" wp14:anchorId="1B716007" wp14:editId="000D4821">
                  <wp:extent cx="1009791" cy="523948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91" cy="523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62713219" w14:textId="2C7D831B" w:rsidR="00DF418E" w:rsidRDefault="009B6D13">
            <w:r>
              <w:t xml:space="preserve">I like this </w:t>
            </w:r>
            <w:r w:rsidR="0011182E">
              <w:t>font because it is easy to read and it</w:t>
            </w:r>
            <w:r w:rsidR="00F15B81">
              <w:t xml:space="preserve"> appeals to both genders. </w:t>
            </w:r>
            <w:r w:rsidR="00F8196A">
              <w:t xml:space="preserve"> I </w:t>
            </w:r>
            <w:r w:rsidR="008C407D">
              <w:t>do not</w:t>
            </w:r>
            <w:r w:rsidR="00F8196A">
              <w:t xml:space="preserve"> li</w:t>
            </w:r>
            <w:r w:rsidR="00F175AC">
              <w:t>k</w:t>
            </w:r>
            <w:r w:rsidR="00F8196A">
              <w:t xml:space="preserve">e the spacing between the letters. </w:t>
            </w:r>
            <w:r w:rsidR="00F15B81">
              <w:t>For my project I would consider using this font.</w:t>
            </w:r>
            <w:r w:rsidR="00B6489E">
              <w:t xml:space="preserve"> </w:t>
            </w:r>
          </w:p>
        </w:tc>
      </w:tr>
      <w:tr w:rsidR="00DF418E" w14:paraId="47A5CC4B" w14:textId="77777777" w:rsidTr="00DF418E">
        <w:tc>
          <w:tcPr>
            <w:tcW w:w="4508" w:type="dxa"/>
          </w:tcPr>
          <w:p w14:paraId="1457A977" w14:textId="5FA0E3D4" w:rsidR="00DF418E" w:rsidRDefault="00E212CB">
            <w:r>
              <w:rPr>
                <w:noProof/>
              </w:rPr>
              <w:drawing>
                <wp:inline distT="0" distB="0" distL="0" distR="0" wp14:anchorId="3A5130D4" wp14:editId="250B4D77">
                  <wp:extent cx="876422" cy="57158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2" cy="57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020CFF2B" w14:textId="4C24772E" w:rsidR="00DF418E" w:rsidRDefault="00E212CB">
            <w:r>
              <w:t xml:space="preserve">I </w:t>
            </w:r>
            <w:r w:rsidR="00E0663F">
              <w:t xml:space="preserve">like how this font </w:t>
            </w:r>
            <w:r w:rsidR="00230CA9">
              <w:t>is bold but</w:t>
            </w:r>
            <w:r w:rsidR="00ED4376">
              <w:t xml:space="preserve"> stands out</w:t>
            </w:r>
            <w:r w:rsidR="00B52B18">
              <w:t>. It is not complicated</w:t>
            </w:r>
            <w:r w:rsidR="004938BA">
              <w:t xml:space="preserve"> </w:t>
            </w:r>
            <w:r w:rsidR="00962C84">
              <w:t>to read</w:t>
            </w:r>
            <w:r w:rsidR="00B52B18">
              <w:t xml:space="preserve">. </w:t>
            </w:r>
            <w:r w:rsidR="007004AF">
              <w:t xml:space="preserve">This font </w:t>
            </w:r>
            <w:r w:rsidR="00962C84">
              <w:t xml:space="preserve">gives me an idea </w:t>
            </w:r>
            <w:r w:rsidR="00276008">
              <w:t xml:space="preserve">that it is simple </w:t>
            </w:r>
            <w:r w:rsidR="00770D14">
              <w:t xml:space="preserve">to </w:t>
            </w:r>
            <w:r w:rsidR="00D37467">
              <w:t>use</w:t>
            </w:r>
            <w:r w:rsidR="00F8196A">
              <w:t>. I would</w:t>
            </w:r>
            <w:r w:rsidR="00F175AC">
              <w:t xml:space="preserve"> c</w:t>
            </w:r>
            <w:r w:rsidR="00DA7011">
              <w:t>onsider using th</w:t>
            </w:r>
            <w:r w:rsidR="006966CD">
              <w:t xml:space="preserve">is font </w:t>
            </w:r>
            <w:r w:rsidR="00505D48">
              <w:t>for my project.</w:t>
            </w:r>
          </w:p>
        </w:tc>
      </w:tr>
      <w:tr w:rsidR="00DF418E" w14:paraId="157CAFBE" w14:textId="77777777" w:rsidTr="00DF418E">
        <w:tc>
          <w:tcPr>
            <w:tcW w:w="4508" w:type="dxa"/>
          </w:tcPr>
          <w:p w14:paraId="3E9B3184" w14:textId="4F32ED7E" w:rsidR="00DF418E" w:rsidRDefault="00D51861">
            <w:r>
              <w:rPr>
                <w:noProof/>
              </w:rPr>
              <w:drawing>
                <wp:inline distT="0" distB="0" distL="0" distR="0" wp14:anchorId="6FCDD642" wp14:editId="46A199DD">
                  <wp:extent cx="1019317" cy="514422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51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62C75E62" w14:textId="030BC047" w:rsidR="00DF418E" w:rsidRDefault="00D51861">
            <w:r>
              <w:t xml:space="preserve">I like that this font is </w:t>
            </w:r>
            <w:r w:rsidR="008C407D">
              <w:t>bold,</w:t>
            </w:r>
            <w:r>
              <w:t xml:space="preserve"> and it stands out </w:t>
            </w:r>
            <w:r w:rsidR="00CE02CB">
              <w:t xml:space="preserve">to people.  This text gives the idea </w:t>
            </w:r>
            <w:r w:rsidR="00307203">
              <w:t>of mystery but simple</w:t>
            </w:r>
            <w:r w:rsidR="00294DFB">
              <w:t xml:space="preserve">. I like this font for my </w:t>
            </w:r>
            <w:r w:rsidR="001450E6">
              <w:t>project</w:t>
            </w:r>
          </w:p>
        </w:tc>
      </w:tr>
      <w:tr w:rsidR="00DF418E" w14:paraId="1E0131B2" w14:textId="77777777" w:rsidTr="00DF418E">
        <w:tc>
          <w:tcPr>
            <w:tcW w:w="4508" w:type="dxa"/>
          </w:tcPr>
          <w:p w14:paraId="6B6ED334" w14:textId="54BE084F" w:rsidR="00DF418E" w:rsidRDefault="001450E6">
            <w:r>
              <w:rPr>
                <w:noProof/>
              </w:rPr>
              <w:drawing>
                <wp:inline distT="0" distB="0" distL="0" distR="0" wp14:anchorId="19519E76" wp14:editId="4A3BC650">
                  <wp:extent cx="1114581" cy="590632"/>
                  <wp:effectExtent l="0" t="0" r="9525" b="0"/>
                  <wp:docPr id="11" name="Picture 1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text, clipart&#10;&#10;Description automatically generated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81" cy="59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15A96129" w14:textId="4C409CB3" w:rsidR="00DF418E" w:rsidRDefault="001450E6">
            <w:r>
              <w:t xml:space="preserve">I like that this font is easy to </w:t>
            </w:r>
            <w:r w:rsidR="0030377B">
              <w:t xml:space="preserve">read </w:t>
            </w:r>
            <w:r w:rsidR="00DE5E5E">
              <w:t>and that it is bold.</w:t>
            </w:r>
            <w:r w:rsidR="00E619F5">
              <w:t xml:space="preserve"> </w:t>
            </w:r>
            <w:r w:rsidR="00DE5E5E">
              <w:t xml:space="preserve">I </w:t>
            </w:r>
            <w:r w:rsidR="008C407D">
              <w:t>do not</w:t>
            </w:r>
            <w:r w:rsidR="00DE5E5E">
              <w:t xml:space="preserve"> like the spacing because it can take a lot more space on the page</w:t>
            </w:r>
            <w:r w:rsidR="00E619F5">
              <w:t>. Th</w:t>
            </w:r>
            <w:r w:rsidR="00BB7210">
              <w:t xml:space="preserve">is font </w:t>
            </w:r>
            <w:r w:rsidR="008C407D">
              <w:t xml:space="preserve">gives me the idea that </w:t>
            </w:r>
            <w:r w:rsidR="000126A1">
              <w:t xml:space="preserve">it is </w:t>
            </w:r>
            <w:r w:rsidR="00217A42">
              <w:t>simple,</w:t>
            </w:r>
            <w:r w:rsidR="000126A1">
              <w:t xml:space="preserve"> but it is also bubbly. I would </w:t>
            </w:r>
            <w:r w:rsidR="00915F9A">
              <w:t>consider this font for my project.</w:t>
            </w:r>
          </w:p>
        </w:tc>
      </w:tr>
      <w:tr w:rsidR="00DF418E" w14:paraId="34E04B1A" w14:textId="77777777" w:rsidTr="00DF418E">
        <w:tc>
          <w:tcPr>
            <w:tcW w:w="4508" w:type="dxa"/>
          </w:tcPr>
          <w:p w14:paraId="2EDC3E4D" w14:textId="2675E2FE" w:rsidR="00DF418E" w:rsidRDefault="00915F9A">
            <w:r>
              <w:rPr>
                <w:noProof/>
              </w:rPr>
              <w:drawing>
                <wp:inline distT="0" distB="0" distL="0" distR="0" wp14:anchorId="1391F85A" wp14:editId="788E1E88">
                  <wp:extent cx="1076475" cy="609685"/>
                  <wp:effectExtent l="0" t="0" r="9525" b="0"/>
                  <wp:docPr id="12" name="Picture 12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icture containing logo&#10;&#10;Description automatically generated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524ED222" w14:textId="024D7D2F" w:rsidR="00DF418E" w:rsidRDefault="00915F9A">
            <w:r>
              <w:t xml:space="preserve">I </w:t>
            </w:r>
            <w:r w:rsidR="004664A6">
              <w:t>do not</w:t>
            </w:r>
            <w:r>
              <w:t xml:space="preserve"> like this font for my project because </w:t>
            </w:r>
            <w:r w:rsidR="00217A42">
              <w:t xml:space="preserve">it </w:t>
            </w:r>
            <w:r w:rsidR="00092AD3">
              <w:t xml:space="preserve">is a font that would be used for something that </w:t>
            </w:r>
            <w:r w:rsidR="00325A8D">
              <w:t xml:space="preserve">is childish. </w:t>
            </w:r>
            <w:r w:rsidR="00300902">
              <w:t xml:space="preserve">I </w:t>
            </w:r>
            <w:r w:rsidR="004664A6">
              <w:t>would not</w:t>
            </w:r>
            <w:r w:rsidR="00300902">
              <w:t xml:space="preserve"> use this font for my project.</w:t>
            </w:r>
          </w:p>
        </w:tc>
      </w:tr>
      <w:tr w:rsidR="00DF418E" w14:paraId="064A08E9" w14:textId="77777777" w:rsidTr="00DF418E">
        <w:tc>
          <w:tcPr>
            <w:tcW w:w="4508" w:type="dxa"/>
          </w:tcPr>
          <w:p w14:paraId="1BADFBBD" w14:textId="753688B8" w:rsidR="00DF418E" w:rsidRDefault="00300902">
            <w:r>
              <w:rPr>
                <w:noProof/>
              </w:rPr>
              <w:drawing>
                <wp:inline distT="0" distB="0" distL="0" distR="0" wp14:anchorId="4827E637" wp14:editId="3DB7B10F">
                  <wp:extent cx="809738" cy="581106"/>
                  <wp:effectExtent l="0" t="0" r="9525" b="9525"/>
                  <wp:docPr id="13" name="Picture 13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logo&#10;&#10;Description automatically generated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38" cy="581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7C9F4C96" w14:textId="73EC7ECA" w:rsidR="00DF418E" w:rsidRDefault="00300902">
            <w:r>
              <w:t xml:space="preserve">I like </w:t>
            </w:r>
            <w:r w:rsidR="0096073C">
              <w:t xml:space="preserve">that this font is </w:t>
            </w:r>
            <w:r w:rsidR="00A82D45">
              <w:t>simple</w:t>
            </w:r>
            <w:r w:rsidR="00B94893">
              <w:t xml:space="preserve">. I </w:t>
            </w:r>
            <w:r w:rsidR="003232AF">
              <w:t xml:space="preserve">also like that </w:t>
            </w:r>
            <w:r w:rsidR="00D71DDF">
              <w:t xml:space="preserve">is in italics. I like that </w:t>
            </w:r>
            <w:proofErr w:type="gramStart"/>
            <w:r w:rsidR="00D71DDF">
              <w:t>this fonts</w:t>
            </w:r>
            <w:proofErr w:type="gramEnd"/>
            <w:r w:rsidR="00D71DDF">
              <w:t xml:space="preserve"> give</w:t>
            </w:r>
            <w:r w:rsidR="00A16900">
              <w:t xml:space="preserve">s the idea of simple </w:t>
            </w:r>
            <w:r w:rsidR="004664A6">
              <w:t>but bubbly</w:t>
            </w:r>
            <w:r w:rsidR="00B935FF">
              <w:t xml:space="preserve"> at the same time. I would consider the </w:t>
            </w:r>
            <w:r w:rsidR="00D25490">
              <w:t>font for my project.</w:t>
            </w:r>
          </w:p>
        </w:tc>
      </w:tr>
      <w:tr w:rsidR="00DF418E" w14:paraId="737D81A8" w14:textId="77777777" w:rsidTr="00DF418E">
        <w:tc>
          <w:tcPr>
            <w:tcW w:w="4508" w:type="dxa"/>
          </w:tcPr>
          <w:p w14:paraId="61449435" w14:textId="71C1D1C1" w:rsidR="00DF418E" w:rsidRDefault="00D25490">
            <w:r>
              <w:rPr>
                <w:noProof/>
              </w:rPr>
              <w:drawing>
                <wp:inline distT="0" distB="0" distL="0" distR="0" wp14:anchorId="3398CDC7" wp14:editId="081B1E18">
                  <wp:extent cx="885949" cy="638264"/>
                  <wp:effectExtent l="0" t="0" r="9525" b="9525"/>
                  <wp:docPr id="14" name="Picture 14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Text&#10;&#10;Description automatically generated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638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1EF68C9F" w14:textId="25521C42" w:rsidR="00DF418E" w:rsidRDefault="00D25490">
            <w:r>
              <w:t xml:space="preserve"> I like that this </w:t>
            </w:r>
            <w:r w:rsidR="002554A3">
              <w:t xml:space="preserve">font is cursive, bold and that it stands out. I dislike that it </w:t>
            </w:r>
            <w:r w:rsidR="00D460D8">
              <w:t xml:space="preserve">this font is not as easy </w:t>
            </w:r>
            <w:r w:rsidR="004664A6">
              <w:t>to read. I would not use this for my project.</w:t>
            </w:r>
          </w:p>
        </w:tc>
      </w:tr>
    </w:tbl>
    <w:p w14:paraId="08155656" w14:textId="77777777" w:rsidR="00DF418E" w:rsidRDefault="00DF418E"/>
    <w:sectPr w:rsidR="00DF4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26"/>
    <w:rsid w:val="000126A1"/>
    <w:rsid w:val="0001430C"/>
    <w:rsid w:val="000306BF"/>
    <w:rsid w:val="00041996"/>
    <w:rsid w:val="00092AD3"/>
    <w:rsid w:val="0011182E"/>
    <w:rsid w:val="001226A4"/>
    <w:rsid w:val="001450E6"/>
    <w:rsid w:val="001D4B46"/>
    <w:rsid w:val="00210456"/>
    <w:rsid w:val="00217A42"/>
    <w:rsid w:val="00230CA9"/>
    <w:rsid w:val="002554A3"/>
    <w:rsid w:val="00267A18"/>
    <w:rsid w:val="00276008"/>
    <w:rsid w:val="00294DFB"/>
    <w:rsid w:val="00300902"/>
    <w:rsid w:val="0030377B"/>
    <w:rsid w:val="00307203"/>
    <w:rsid w:val="003232AF"/>
    <w:rsid w:val="00325A8D"/>
    <w:rsid w:val="0037316A"/>
    <w:rsid w:val="00427A93"/>
    <w:rsid w:val="004664A6"/>
    <w:rsid w:val="004938BA"/>
    <w:rsid w:val="00505D48"/>
    <w:rsid w:val="005656D5"/>
    <w:rsid w:val="00566D67"/>
    <w:rsid w:val="00570BBC"/>
    <w:rsid w:val="0059236A"/>
    <w:rsid w:val="005C2DE6"/>
    <w:rsid w:val="006966CD"/>
    <w:rsid w:val="006D1DE6"/>
    <w:rsid w:val="006D2637"/>
    <w:rsid w:val="006D5A35"/>
    <w:rsid w:val="006F42A5"/>
    <w:rsid w:val="007004AF"/>
    <w:rsid w:val="00751DD5"/>
    <w:rsid w:val="00770D14"/>
    <w:rsid w:val="007A7C64"/>
    <w:rsid w:val="007B62B6"/>
    <w:rsid w:val="007D303F"/>
    <w:rsid w:val="0086065F"/>
    <w:rsid w:val="008C407D"/>
    <w:rsid w:val="00915F9A"/>
    <w:rsid w:val="00934D14"/>
    <w:rsid w:val="009378F5"/>
    <w:rsid w:val="0096073C"/>
    <w:rsid w:val="00962C84"/>
    <w:rsid w:val="009B6D13"/>
    <w:rsid w:val="009E6EED"/>
    <w:rsid w:val="00A05386"/>
    <w:rsid w:val="00A16900"/>
    <w:rsid w:val="00A24C26"/>
    <w:rsid w:val="00A6450D"/>
    <w:rsid w:val="00A82D45"/>
    <w:rsid w:val="00AE4D92"/>
    <w:rsid w:val="00B52B18"/>
    <w:rsid w:val="00B6489E"/>
    <w:rsid w:val="00B64CDA"/>
    <w:rsid w:val="00B935FF"/>
    <w:rsid w:val="00B94893"/>
    <w:rsid w:val="00BB7210"/>
    <w:rsid w:val="00C03774"/>
    <w:rsid w:val="00C37D95"/>
    <w:rsid w:val="00C85667"/>
    <w:rsid w:val="00CE02CB"/>
    <w:rsid w:val="00D25490"/>
    <w:rsid w:val="00D37467"/>
    <w:rsid w:val="00D460D8"/>
    <w:rsid w:val="00D51861"/>
    <w:rsid w:val="00D71DDF"/>
    <w:rsid w:val="00DA294D"/>
    <w:rsid w:val="00DA7011"/>
    <w:rsid w:val="00DE5E5E"/>
    <w:rsid w:val="00DF19E1"/>
    <w:rsid w:val="00DF418E"/>
    <w:rsid w:val="00E0663F"/>
    <w:rsid w:val="00E212CB"/>
    <w:rsid w:val="00E619F5"/>
    <w:rsid w:val="00ED4376"/>
    <w:rsid w:val="00F15B81"/>
    <w:rsid w:val="00F175AC"/>
    <w:rsid w:val="00F75F7E"/>
    <w:rsid w:val="00F8196A"/>
    <w:rsid w:val="00FD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BF40C"/>
  <w15:chartTrackingRefBased/>
  <w15:docId w15:val="{2E1865C3-5AB9-46AD-A8AF-92E42A42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0871245FF3E43BE629B9386FBE0CE" ma:contentTypeVersion="5" ma:contentTypeDescription="Create a new document." ma:contentTypeScope="" ma:versionID="69f19fa6f07be7fdfc3dfa7846cc8321">
  <xsd:schema xmlns:xsd="http://www.w3.org/2001/XMLSchema" xmlns:xs="http://www.w3.org/2001/XMLSchema" xmlns:p="http://schemas.microsoft.com/office/2006/metadata/properties" xmlns:ns3="fd069a59-d294-4d9f-b1ae-6d7c20e9d17c" targetNamespace="http://schemas.microsoft.com/office/2006/metadata/properties" ma:root="true" ma:fieldsID="352505825af2bfd5b37482e8bcc9aba5" ns3:_="">
    <xsd:import namespace="fd069a59-d294-4d9f-b1ae-6d7c20e9d1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69a59-d294-4d9f-b1ae-6d7c20e9d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D389B7-86DC-4422-9CD3-5CB984C73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69a59-d294-4d9f-b1ae-6d7c20e9d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7A321-4B36-4D4A-813A-12E0362D8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B2D1C-701A-4AB5-96CD-741B29D81F4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d069a59-d294-4d9f-b1ae-6d7c20e9d17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2</cp:revision>
  <dcterms:created xsi:type="dcterms:W3CDTF">2021-02-10T15:55:00Z</dcterms:created>
  <dcterms:modified xsi:type="dcterms:W3CDTF">2021-02-10T15:55:00Z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0x01010019C0871245FF3E43BE629B9386FBE0CE</vt:lpwstr>
  </property>
</Properties>
</file>