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612CA" w14:textId="55145E30" w:rsidR="003653CD" w:rsidRDefault="003653CD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bookmarkStart w:id="0" w:name="_GoBack"/>
      <w:bookmarkEnd w:id="0"/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Target audience </w:t>
      </w:r>
      <w:r w:rsidR="00B53711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–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</w:t>
      </w:r>
      <w:commentRangeStart w:id="1"/>
      <w:r w:rsidR="00B53711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16-18 year olds</w:t>
      </w:r>
      <w:commentRangeEnd w:id="1"/>
      <w:r w:rsidR="009F04CB">
        <w:rPr>
          <w:rStyle w:val="CommentReference"/>
        </w:rPr>
        <w:commentReference w:id="1"/>
      </w:r>
    </w:p>
    <w:p w14:paraId="58306EB8" w14:textId="310614DA" w:rsidR="00B53711" w:rsidRDefault="00B53711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Informal language</w:t>
      </w:r>
    </w:p>
    <w:p w14:paraId="1A27B5B8" w14:textId="77777777" w:rsidR="00F31924" w:rsidRPr="000F37A5" w:rsidRDefault="00E90888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2020! Fashion trends </w:t>
      </w:r>
      <w:r w:rsidR="003B73BA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are already starting.</w:t>
      </w:r>
    </w:p>
    <w:p w14:paraId="00730E38" w14:textId="77777777" w:rsidR="00F31924" w:rsidRPr="000F37A5" w:rsidRDefault="00F31924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2020 is the year for fashion</w:t>
      </w:r>
    </w:p>
    <w:p w14:paraId="58F51A90" w14:textId="32013F6A" w:rsidR="00F31924" w:rsidRDefault="000F2276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commentRangeStart w:id="2"/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Wondering</w:t>
      </w:r>
      <w:r w:rsidR="00D81CEF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what the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current</w:t>
      </w:r>
      <w:r w:rsidR="00D81CEF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trends 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of 2020</w:t>
      </w:r>
      <w:r w:rsidR="00D81CEF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are.</w:t>
      </w:r>
      <w:commentRangeEnd w:id="2"/>
      <w:r w:rsidR="009F04CB">
        <w:rPr>
          <w:rStyle w:val="CommentReference"/>
        </w:rPr>
        <w:commentReference w:id="2"/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Here they are</w:t>
      </w:r>
      <w:r w:rsidR="00D81CEF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.</w:t>
      </w:r>
      <w:r w:rsidR="000F37A5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</w:t>
      </w:r>
      <w:r w:rsidR="000B0C3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I think that this trend is </w:t>
      </w:r>
      <w:r w:rsidR="000D15D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qualified</w:t>
      </w:r>
      <w:r w:rsidR="000B0C3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for the clubs 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it </w:t>
      </w:r>
      <w:proofErr w:type="gramStart"/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is </w:t>
      </w:r>
      <w:r w:rsidR="000B0C3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</w:t>
      </w:r>
      <w:r w:rsidR="000F37A5" w:rsidRP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called</w:t>
      </w:r>
      <w:proofErr w:type="gramEnd"/>
      <w:r w:rsidR="000B0C3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 xml:space="preserve"> </w:t>
      </w:r>
      <w:r w:rsidR="000F37A5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 xml:space="preserve">GO FOR </w:t>
      </w:r>
      <w:r w:rsidR="000F37A5" w:rsidRPr="000F37A5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GLAMOUR</w:t>
      </w:r>
      <w:r w:rsidR="000F37A5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 xml:space="preserve">. </w:t>
      </w:r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For this trend you 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going to </w:t>
      </w:r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need bright silk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and</w:t>
      </w:r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satin material. If you are like me and you like loungewear or wear </w:t>
      </w:r>
      <w:r w:rsidR="000F37A5" w:rsidRPr="003A6A9A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comfy clothes</w:t>
      </w:r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this trend </w:t>
      </w:r>
      <w:proofErr w:type="gramStart"/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is 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definitely</w:t>
      </w:r>
      <w:proofErr w:type="gramEnd"/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</w:t>
      </w:r>
      <w:r w:rsidR="000F37A5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for 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you. </w:t>
      </w:r>
      <w:proofErr w:type="gramStart"/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Specifically</w:t>
      </w:r>
      <w:proofErr w:type="gramEnd"/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for a lazy day in.</w:t>
      </w:r>
      <w:r w:rsid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If you are that girl that likes to make a fashion 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announcement</w:t>
      </w:r>
      <w:r w:rsidR="000B0C3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,</w:t>
      </w:r>
      <w:r w:rsid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try </w:t>
      </w:r>
      <w:r w:rsidR="003A6A9A" w:rsidRPr="003A6A9A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Cyber girls</w:t>
      </w:r>
      <w:r w:rsidR="003A6A9A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 xml:space="preserve"> </w:t>
      </w:r>
      <w:r w:rsidR="003A6A9A" w:rsidRP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trend</w:t>
      </w:r>
      <w:r w:rsid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they use bright colours so you can make the </w:t>
      </w:r>
      <w:proofErr w:type="gramStart"/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announcement </w:t>
      </w:r>
      <w:r w:rsid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you</w:t>
      </w:r>
      <w:proofErr w:type="gramEnd"/>
      <w:r w:rsidR="003A6A9A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wanted to.</w:t>
      </w:r>
      <w:r w:rsidR="00330F32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</w:t>
      </w:r>
      <w:r w:rsidR="00330F32" w:rsidRPr="00330F32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CO-ORDINATES</w:t>
      </w:r>
      <w:r w:rsidR="00330F32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 xml:space="preserve"> </w:t>
      </w:r>
      <w:r w:rsidR="00330F32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is the trend for you if you like to mix and match your outfits. </w:t>
      </w:r>
      <w:r w:rsidR="000D15D0" w:rsidRPr="000D15D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Short suits</w:t>
      </w:r>
      <w:r w:rsidR="000D15D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are going to take 2020 by a storm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wear them wherever you want</w:t>
      </w:r>
      <w:r w:rsidR="000D15D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. 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Dress up or dress down! You </w:t>
      </w:r>
      <w:proofErr w:type="gramStart"/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choose !</w:t>
      </w:r>
      <w:proofErr w:type="gramEnd"/>
    </w:p>
    <w:p w14:paraId="6391404F" w14:textId="565CF8B4" w:rsidR="000B65E2" w:rsidRDefault="000D15D0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You heard it 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here </w:t>
      </w: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first</w:t>
      </w:r>
      <w:r w:rsidR="00BC0E5E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. I’m out!</w:t>
      </w:r>
    </w:p>
    <w:p w14:paraId="6891D9BC" w14:textId="3E5AF74F" w:rsidR="0034377F" w:rsidRDefault="0034377F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42CE6EC3" w14:textId="047BF93F" w:rsidR="0034377F" w:rsidRDefault="0034377F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2315A787" w14:textId="10C89E05" w:rsidR="0034377F" w:rsidRDefault="0034377F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7B62CD3A" w14:textId="186818BE" w:rsidR="0034377F" w:rsidRDefault="0034377F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6C89EF70" w14:textId="1FB7E896" w:rsidR="0034377F" w:rsidRDefault="000B65E2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(Interactive element is QR code and hyperlink) </w:t>
      </w:r>
    </w:p>
    <w:p w14:paraId="4F924613" w14:textId="39972025" w:rsidR="0034377F" w:rsidRDefault="0034377F" w:rsidP="00F31924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4B351540" w14:textId="77777777" w:rsidR="0034377F" w:rsidRP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proofErr w:type="gramStart"/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lastRenderedPageBreak/>
        <w:t>Beauty  trends</w:t>
      </w:r>
      <w:proofErr w:type="gramEnd"/>
    </w:p>
    <w:p w14:paraId="4E7D1BD4" w14:textId="77777777" w:rsidR="0034377F" w:rsidRP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New year, New look</w:t>
      </w:r>
    </w:p>
    <w:p w14:paraId="30A17D37" w14:textId="77777777" w:rsidR="0034377F" w:rsidRP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Every female likes to know the top make up trends of the year. I know I do! So, here are some trends of 2020. The </w:t>
      </w:r>
      <w:r w:rsidRPr="00EE223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brow liner</w:t>
      </w: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is a line under the eyebrow this gives the final look a twist to it. The line runs opposite to the eyebrow so that the eyelashes can be highlighted. Everyone likes to add a bit of </w:t>
      </w:r>
      <w:r w:rsidRPr="00EE223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glitter</w:t>
      </w: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to their </w:t>
      </w:r>
      <w:proofErr w:type="spellStart"/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make up</w:t>
      </w:r>
      <w:proofErr w:type="spellEnd"/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look to </w:t>
      </w:r>
      <w:r w:rsidRPr="00EE223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sparkle</w:t>
      </w: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.  Depending on the event people love to add a </w:t>
      </w:r>
      <w:r w:rsidRPr="00EE2230">
        <w:rPr>
          <w:rFonts w:ascii="Comic Sans MS" w:eastAsia="Times New Roman" w:hAnsi="Comic Sans MS" w:cs="Times New Roman"/>
          <w:b/>
          <w:bCs/>
          <w:kern w:val="36"/>
          <w:sz w:val="32"/>
          <w:szCs w:val="40"/>
          <w:lang w:eastAsia="en-GB"/>
        </w:rPr>
        <w:t>pop of colour</w:t>
      </w:r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 xml:space="preserve"> to their look to make it look bolder.  Try different colours with these trends! </w:t>
      </w:r>
    </w:p>
    <w:p w14:paraId="6CCF82E9" w14:textId="525E1AEF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  <w:commentRangeStart w:id="3"/>
      <w:r w:rsidRPr="0034377F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You heard it here first. I’m out</w:t>
      </w:r>
      <w:r w:rsidR="00EE2230"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  <w:t>!</w:t>
      </w:r>
      <w:commentRangeEnd w:id="3"/>
      <w:r w:rsidR="009F04CB">
        <w:rPr>
          <w:rStyle w:val="CommentReference"/>
        </w:rPr>
        <w:commentReference w:id="3"/>
      </w:r>
    </w:p>
    <w:p w14:paraId="37B43087" w14:textId="16B6893B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73BB5C45" w14:textId="75CFB9FA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3D1E8FDA" w14:textId="5881648D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76FB6490" w14:textId="254DE55F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38652722" w14:textId="1B9B10FB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26E7278E" w14:textId="0CE5392C" w:rsidR="0034377F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50CF0481" w14:textId="77777777" w:rsidR="0034377F" w:rsidRPr="00330F32" w:rsidRDefault="0034377F" w:rsidP="0034377F">
      <w:pPr>
        <w:spacing w:before="100" w:beforeAutospacing="1" w:after="100" w:afterAutospacing="1"/>
        <w:outlineLvl w:val="0"/>
        <w:rPr>
          <w:rFonts w:ascii="Comic Sans MS" w:eastAsia="Times New Roman" w:hAnsi="Comic Sans MS" w:cs="Times New Roman"/>
          <w:kern w:val="36"/>
          <w:sz w:val="32"/>
          <w:szCs w:val="40"/>
          <w:lang w:eastAsia="en-GB"/>
        </w:rPr>
      </w:pPr>
    </w:p>
    <w:p w14:paraId="32DB6AD8" w14:textId="74D20CDE" w:rsidR="00F92C0A" w:rsidRPr="000B0C30" w:rsidRDefault="00F92C0A" w:rsidP="000B0C30">
      <w:pPr>
        <w:pStyle w:val="ListParagraph"/>
        <w:spacing w:before="100" w:beforeAutospacing="1" w:after="100" w:afterAutospacing="1"/>
        <w:ind w:left="1890"/>
        <w:outlineLvl w:val="0"/>
        <w:rPr>
          <w:rFonts w:ascii="Comic Sans MS" w:eastAsia="Times New Roman" w:hAnsi="Comic Sans MS" w:cs="Times New Roman"/>
          <w:b/>
          <w:bCs/>
          <w:kern w:val="36"/>
          <w:sz w:val="28"/>
          <w:szCs w:val="40"/>
          <w:lang w:eastAsia="en-GB"/>
        </w:rPr>
      </w:pPr>
    </w:p>
    <w:p w14:paraId="269EA52E" w14:textId="77777777" w:rsidR="00F92C0A" w:rsidRPr="00F92C0A" w:rsidRDefault="00F92C0A" w:rsidP="00F92C0A">
      <w:pPr>
        <w:pStyle w:val="Heading1"/>
        <w:ind w:left="720"/>
        <w:rPr>
          <w:rFonts w:eastAsia="Times New Roman"/>
        </w:rPr>
      </w:pPr>
    </w:p>
    <w:p w14:paraId="2F339ED8" w14:textId="77777777" w:rsidR="004C422E" w:rsidRPr="00316B69" w:rsidRDefault="003F3760">
      <w:pPr>
        <w:rPr>
          <w:sz w:val="20"/>
        </w:rPr>
      </w:pPr>
    </w:p>
    <w:sectPr w:rsidR="004C422E" w:rsidRPr="00316B69" w:rsidSect="00B9487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Haris Hussain" w:date="2020-02-27T11:34:00Z" w:initials="HH">
    <w:p w14:paraId="08411734" w14:textId="08E4154F" w:rsidR="009F04CB" w:rsidRDefault="009F04CB">
      <w:pPr>
        <w:pStyle w:val="CommentText"/>
      </w:pPr>
      <w:r>
        <w:rPr>
          <w:rStyle w:val="CommentReference"/>
        </w:rPr>
        <w:annotationRef/>
      </w:r>
      <w:r>
        <w:t>Be a bit more specific.</w:t>
      </w:r>
    </w:p>
  </w:comment>
  <w:comment w:id="2" w:author="Haris Hussain" w:date="2020-02-27T11:35:00Z" w:initials="HH">
    <w:p w14:paraId="311221E3" w14:textId="6CEC5527" w:rsidR="009F04CB" w:rsidRDefault="009F04CB">
      <w:pPr>
        <w:pStyle w:val="CommentText"/>
      </w:pPr>
      <w:r>
        <w:rPr>
          <w:rStyle w:val="CommentReference"/>
        </w:rPr>
        <w:annotationRef/>
      </w:r>
      <w:r>
        <w:t xml:space="preserve">The texts are good, </w:t>
      </w:r>
      <w:proofErr w:type="gramStart"/>
      <w:r>
        <w:t>It</w:t>
      </w:r>
      <w:proofErr w:type="gramEnd"/>
      <w:r>
        <w:t xml:space="preserve"> is informal and I </w:t>
      </w:r>
      <w:proofErr w:type="spellStart"/>
      <w:r>
        <w:t>di</w:t>
      </w:r>
      <w:proofErr w:type="spellEnd"/>
      <w:r>
        <w:t xml:space="preserve"> not find any spelling mistakes.</w:t>
      </w:r>
    </w:p>
  </w:comment>
  <w:comment w:id="3" w:author="Haris Hussain" w:date="2020-02-27T11:36:00Z" w:initials="HH">
    <w:p w14:paraId="418BA630" w14:textId="7387ADF4" w:rsidR="009F04CB" w:rsidRDefault="009F04CB">
      <w:pPr>
        <w:pStyle w:val="CommentText"/>
      </w:pPr>
      <w:r>
        <w:rPr>
          <w:rStyle w:val="CommentReference"/>
        </w:rPr>
        <w:annotationRef/>
      </w:r>
      <w:r>
        <w:t>I liked how you ended the topic and honestly there are not much to write, the written draft is good.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8411734" w15:done="0"/>
  <w15:commentEx w15:paraId="311221E3" w15:done="0"/>
  <w15:commentEx w15:paraId="418BA63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8411734" w16cid:durableId="220227CA"/>
  <w16cid:commentId w16cid:paraId="311221E3" w16cid:durableId="220227E5"/>
  <w16cid:commentId w16cid:paraId="418BA630" w16cid:durableId="2202283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07DB"/>
    <w:multiLevelType w:val="multilevel"/>
    <w:tmpl w:val="0BD8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D1249"/>
    <w:multiLevelType w:val="hybridMultilevel"/>
    <w:tmpl w:val="4D2861D6"/>
    <w:lvl w:ilvl="0" w:tplc="051EB72C">
      <w:start w:val="1"/>
      <w:numFmt w:val="decimal"/>
      <w:lvlText w:val="%1."/>
      <w:lvlJc w:val="left"/>
      <w:pPr>
        <w:ind w:left="189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9271C"/>
    <w:multiLevelType w:val="hybridMultilevel"/>
    <w:tmpl w:val="7D9C4282"/>
    <w:lvl w:ilvl="0" w:tplc="051EB72C">
      <w:start w:val="1"/>
      <w:numFmt w:val="decimal"/>
      <w:lvlText w:val="%1."/>
      <w:lvlJc w:val="left"/>
      <w:pPr>
        <w:ind w:left="189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217C5C6D"/>
    <w:multiLevelType w:val="hybridMultilevel"/>
    <w:tmpl w:val="FFB095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336F4"/>
    <w:multiLevelType w:val="hybridMultilevel"/>
    <w:tmpl w:val="CF2C47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C5816"/>
    <w:multiLevelType w:val="multilevel"/>
    <w:tmpl w:val="2DE8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A63A0A"/>
    <w:multiLevelType w:val="multilevel"/>
    <w:tmpl w:val="9706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AE78B3"/>
    <w:multiLevelType w:val="multilevel"/>
    <w:tmpl w:val="94F6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ris Hussain">
    <w15:presenceInfo w15:providerId="AD" w15:userId="S::hus19005729@barnfield.ac.uk::0f716c19-68d0-441f-84cd-3cb02a18ea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69"/>
    <w:rsid w:val="000A2D00"/>
    <w:rsid w:val="000B0C30"/>
    <w:rsid w:val="000B65E2"/>
    <w:rsid w:val="000D15D0"/>
    <w:rsid w:val="000F2276"/>
    <w:rsid w:val="000F37A5"/>
    <w:rsid w:val="001A3ACB"/>
    <w:rsid w:val="00316B69"/>
    <w:rsid w:val="00330F32"/>
    <w:rsid w:val="0034377F"/>
    <w:rsid w:val="003653CD"/>
    <w:rsid w:val="003A6A9A"/>
    <w:rsid w:val="003B73BA"/>
    <w:rsid w:val="003F3760"/>
    <w:rsid w:val="00407FDD"/>
    <w:rsid w:val="004202AC"/>
    <w:rsid w:val="006762A5"/>
    <w:rsid w:val="00765EFF"/>
    <w:rsid w:val="008657E9"/>
    <w:rsid w:val="008A52D8"/>
    <w:rsid w:val="009F04CB"/>
    <w:rsid w:val="00A158B2"/>
    <w:rsid w:val="00B53711"/>
    <w:rsid w:val="00B76DA9"/>
    <w:rsid w:val="00B94874"/>
    <w:rsid w:val="00BA57AF"/>
    <w:rsid w:val="00BC0E5E"/>
    <w:rsid w:val="00D81CEF"/>
    <w:rsid w:val="00E90888"/>
    <w:rsid w:val="00EE2230"/>
    <w:rsid w:val="00F31924"/>
    <w:rsid w:val="00F9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95E8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16B6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B69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4202A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04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4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4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4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4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4C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4C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microsoft.com/office/2011/relationships/commentsExtended" Target="commentsExtended.xml"/><Relationship Id="rId7" Type="http://schemas.openxmlformats.org/officeDocument/2006/relationships/fontTable" Target="fontTable.xml"/><Relationship Id="rId8" Type="http://schemas.microsoft.com/office/2011/relationships/people" Target="people.xml"/><Relationship Id="rId9" Type="http://schemas.openxmlformats.org/officeDocument/2006/relationships/theme" Target="theme/theme1.xml"/><Relationship Id="rId10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Esther Stephenson</cp:lastModifiedBy>
  <cp:revision>2</cp:revision>
  <dcterms:created xsi:type="dcterms:W3CDTF">2020-02-27T11:51:00Z</dcterms:created>
  <dcterms:modified xsi:type="dcterms:W3CDTF">2020-02-27T11:51:00Z</dcterms:modified>
</cp:coreProperties>
</file>